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Беседа: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"МЫ – против террора"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ЦЕЛИ: </w:t>
      </w:r>
      <w:r>
        <w:rPr>
          <w:rFonts w:ascii="Arial" w:hAnsi="Arial" w:cs="Arial"/>
          <w:color w:val="000000"/>
          <w:sz w:val="21"/>
          <w:szCs w:val="21"/>
        </w:rPr>
        <w:t xml:space="preserve">воспитание умения сопереживать, чувствовать сопричастность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глобальным проблемам современного мира, умения быть толерантным.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ЗАНЯТИЯ: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 Чужого горя не бывает,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 Как не бывает и чужой беды.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 От терроризма мир страдает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 И перед ним мы все равны.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 Террор – палач, он губит души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 Невинных и беспомощных людей,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 Нет, и не может ничего быть хуже,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беззащитных расстрелять детей.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 Специалисты подсчитали, что только в 2000 году в мире было совершено 3500 террористических актов. И с каждым годом их число растёт с катастрофической быстротой и поражает своей изощрённостью и жестокостью.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Терроризм</w:t>
      </w:r>
      <w:r>
        <w:rPr>
          <w:rFonts w:ascii="Arial" w:hAnsi="Arial" w:cs="Arial"/>
          <w:color w:val="000000"/>
          <w:sz w:val="21"/>
          <w:szCs w:val="21"/>
        </w:rPr>
        <w:t> - это тяжкое преступление, когда организованная группа людей стремится достичь своей цели при помощи насилия.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Террористы</w:t>
      </w:r>
      <w:r>
        <w:rPr>
          <w:rFonts w:ascii="Arial" w:hAnsi="Arial" w:cs="Arial"/>
          <w:color w:val="000000"/>
          <w:sz w:val="21"/>
          <w:szCs w:val="21"/>
        </w:rPr>
        <w:t> 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в нашей стране произошло несколько крупных террористических актов (взрывы жилых домов в Москве и Волгодонске, взрыв во время парада Победы в Каспийске, в Москве - захват театра во время представления “Норд-Ост”, захват заложников в школе 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еслана в сентябре 2004 года.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 результате взрыва погиб 331 человек, в том числе 186 детей. 559 человек получили ранения.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–Э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 страшные страницы истории…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События последних лет со всей определенностью доказали, что Россия, как и всё мировое сообщество, не в силах противостоять размаху терроризма. Именно этими обстоятельствами и была вызвана необходимость разработки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Федерального закона “О борьбе с терроризмом”, принятого в июле 1998 года.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Итак, что такое терроризм? Что в себе несёт? И как себя вести в подобной ситуации? Это вопросы беседы, на которые мы постараемся дать ответы.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Террор</w:t>
      </w:r>
      <w:r>
        <w:rPr>
          <w:rFonts w:ascii="Arial" w:hAnsi="Arial" w:cs="Arial"/>
          <w:color w:val="000000"/>
          <w:sz w:val="21"/>
          <w:szCs w:val="21"/>
        </w:rPr>
        <w:t> 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        </w:t>
      </w:r>
      <w:proofErr w:type="gramEnd"/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Раньше в нашей стране терроризм был явлением очень редким.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Страна всерьез столкнулась с терроризмом только в 90-х годах 20 века. На её территории было совершено около 200 взрывов, при которых погибло более 50 человек, в результате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кровавых столкновений погибло более 1500 человек, было ранено более 10 тысяч граждан, а 600 тысяч стали беженцами.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За период 1990-1993 г. в Россию было незаконно ввезено примерно полтора миллиона огнестрельного оружия. Вопрос: для чего?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Типы современного терроризма:</w:t>
      </w:r>
    </w:p>
    <w:p w:rsidR="002940FA" w:rsidRDefault="002940FA" w:rsidP="002940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Националистический</w:t>
      </w:r>
    </w:p>
    <w:p w:rsidR="002940FA" w:rsidRDefault="002940FA" w:rsidP="002940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Религиозный</w:t>
      </w:r>
    </w:p>
    <w:p w:rsidR="002940FA" w:rsidRDefault="002940FA" w:rsidP="002940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Политический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Террористический акт не знает заранее своих конкретных жертв, т.к.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Разгул терроризма</w:t>
      </w:r>
      <w:r>
        <w:rPr>
          <w:rFonts w:ascii="Arial" w:hAnsi="Arial" w:cs="Arial"/>
          <w:color w:val="000000"/>
          <w:sz w:val="21"/>
          <w:szCs w:val="21"/>
        </w:rPr>
        <w:t> – сегодня не только российская, но уже и острейшая международная проблем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взрыв в Нью-Йорке Всемирного торгового центра 11 сентября 2001 года, унесшего жизни 3,5 тысяч человек, взрывы 11 марта 2004 года в пригородных поездах в центре Мадрида (Испания), бесконечные теракты в Израиле,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Филлипинах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 других странах)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Вопросы: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Что может представлять опасность на улице, в транспорте?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ответы: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Подозрительные свёртки, коробки, пакеты)</w:t>
      </w:r>
      <w:proofErr w:type="gramEnd"/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действия необходимо применить при обнаружении подозрительных предметов?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(Ответы: не трогать, не вскрывать, зафиксировать время, поставить в известность администрацию, дождаться прибытия милиции.)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вы услышали выстрелы, находясь дома, ваши первые действия?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ответы: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не входить в комнату, со стороны которой слышатся выстрелы, не стоять у окна, сообщить по телефону).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вам поступила угроза по телефону вам необходимо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ответы: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рядом прогремел взрыв, ваши действия?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Ответы: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вы оказались в числе заложников?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Ответы: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помнить главное-цель остаться в живых, не допускать истерик, не пытаться оказать сопротивление.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Ничего не предпринимать без разрешения, помнить - спецслужбы начали действовать).</w:t>
      </w:r>
      <w:proofErr w:type="gramEnd"/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Чтобы сохранить себе жизнь, нужно быть бдительным, знать и соблюдать правила личной безопасности.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40FA" w:rsidRDefault="002940FA" w:rsidP="0029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E70DA" w:rsidRDefault="00CE70DA"/>
    <w:sectPr w:rsidR="00CE70DA" w:rsidSect="00C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9B0"/>
    <w:multiLevelType w:val="multilevel"/>
    <w:tmpl w:val="7A86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FA"/>
    <w:rsid w:val="002940FA"/>
    <w:rsid w:val="00C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40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2019-06-03T10:20:00Z</dcterms:created>
  <dcterms:modified xsi:type="dcterms:W3CDTF">2019-06-03T10:23:00Z</dcterms:modified>
</cp:coreProperties>
</file>